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68F8" w14:textId="291912C0" w:rsidR="00BA37CC" w:rsidRPr="00E16B46" w:rsidRDefault="00BA37CC" w:rsidP="00BA37C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March 14, 2023</w:t>
      </w:r>
      <w:r w:rsidRPr="00E16B46">
        <w:rPr>
          <w:rFonts w:ascii="Arial" w:eastAsia="Times New Roman" w:hAnsi="Arial" w:cs="Arial"/>
          <w:b/>
          <w:bCs/>
          <w:color w:val="000000"/>
        </w:rPr>
        <w:t xml:space="preserve"> PTA Meeting Minutes</w:t>
      </w:r>
    </w:p>
    <w:p w14:paraId="0BB0CC16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</w:p>
    <w:p w14:paraId="1892213D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PTA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Virtual </w:t>
      </w:r>
      <w:r w:rsidRPr="00E16B46">
        <w:rPr>
          <w:rFonts w:ascii="Arial" w:eastAsia="Times New Roman" w:hAnsi="Arial" w:cs="Arial"/>
          <w:color w:val="000000"/>
        </w:rPr>
        <w:t>Meeting, via Zoom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911F24F" w14:textId="4AD265CC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Date:</w:t>
      </w:r>
      <w:r w:rsidRPr="00E16B4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March 14, 2023</w:t>
      </w:r>
    </w:p>
    <w:p w14:paraId="00898FAE" w14:textId="16A022CC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Time</w:t>
      </w:r>
      <w:r w:rsidRPr="00E16B46">
        <w:rPr>
          <w:rFonts w:ascii="Arial" w:eastAsia="Times New Roman" w:hAnsi="Arial" w:cs="Arial"/>
          <w:color w:val="000000"/>
        </w:rPr>
        <w:t>: 7:</w:t>
      </w:r>
      <w:r>
        <w:rPr>
          <w:rFonts w:ascii="Arial" w:eastAsia="Times New Roman" w:hAnsi="Arial" w:cs="Arial"/>
          <w:color w:val="000000"/>
        </w:rPr>
        <w:t>15pm – 8:</w:t>
      </w:r>
      <w:r w:rsidR="00BA6B11">
        <w:rPr>
          <w:rFonts w:ascii="Arial" w:eastAsia="Times New Roman" w:hAnsi="Arial" w:cs="Arial"/>
          <w:color w:val="000000"/>
        </w:rPr>
        <w:t>11</w:t>
      </w:r>
      <w:r w:rsidRPr="007C0BAF">
        <w:rPr>
          <w:rFonts w:ascii="Arial" w:eastAsia="Times New Roman" w:hAnsi="Arial" w:cs="Arial"/>
          <w:color w:val="000000"/>
        </w:rPr>
        <w:t>pm</w:t>
      </w:r>
    </w:p>
    <w:p w14:paraId="3859A48F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0ACB14" w14:textId="6D83553A" w:rsidR="00BA37CC" w:rsidRPr="00FB5C2E" w:rsidRDefault="00BA37CC" w:rsidP="00BA37CC">
      <w:pPr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In Attendance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 w:rsidRPr="007C0BAF">
        <w:rPr>
          <w:rFonts w:ascii="Arial" w:eastAsia="Times New Roman" w:hAnsi="Arial" w:cs="Arial"/>
        </w:rPr>
        <w:t xml:space="preserve">Kristina Kunkle, Kathleen Denny, </w:t>
      </w:r>
      <w:r>
        <w:rPr>
          <w:rFonts w:ascii="Arial" w:eastAsia="Times New Roman" w:hAnsi="Arial" w:cs="Arial"/>
        </w:rPr>
        <w:t xml:space="preserve">Karin </w:t>
      </w:r>
      <w:proofErr w:type="spellStart"/>
      <w:r>
        <w:rPr>
          <w:rFonts w:ascii="Arial" w:eastAsia="Times New Roman" w:hAnsi="Arial" w:cs="Arial"/>
        </w:rPr>
        <w:t>Popkey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22403">
        <w:rPr>
          <w:rFonts w:ascii="Arial" w:eastAsia="Times New Roman" w:hAnsi="Arial" w:cs="Arial"/>
        </w:rPr>
        <w:t>Opeyemi Awolesi</w:t>
      </w:r>
      <w:r>
        <w:rPr>
          <w:rFonts w:ascii="Arial" w:eastAsia="Times New Roman" w:hAnsi="Arial" w:cs="Arial"/>
        </w:rPr>
        <w:t xml:space="preserve">, Robyn Bell Dickson, Melissa </w:t>
      </w:r>
      <w:proofErr w:type="spellStart"/>
      <w:r>
        <w:rPr>
          <w:rFonts w:ascii="Arial" w:eastAsia="Times New Roman" w:hAnsi="Arial" w:cs="Arial"/>
        </w:rPr>
        <w:t>Zawadzki</w:t>
      </w:r>
      <w:proofErr w:type="spellEnd"/>
      <w:r>
        <w:rPr>
          <w:rFonts w:ascii="Arial" w:eastAsia="Times New Roman" w:hAnsi="Arial" w:cs="Arial"/>
        </w:rPr>
        <w:t xml:space="preserve">, Lisa Ciarapica, </w:t>
      </w:r>
      <w:r w:rsidR="00253ECC">
        <w:rPr>
          <w:rFonts w:ascii="Arial" w:eastAsia="Times New Roman" w:hAnsi="Arial" w:cs="Arial"/>
        </w:rPr>
        <w:t xml:space="preserve">Megan Grosso, </w:t>
      </w:r>
      <w:r>
        <w:rPr>
          <w:rFonts w:ascii="Arial" w:eastAsia="Times New Roman" w:hAnsi="Arial" w:cs="Arial"/>
        </w:rPr>
        <w:t xml:space="preserve">Susanne McCoy, Ms. </w:t>
      </w:r>
      <w:proofErr w:type="spellStart"/>
      <w:r>
        <w:rPr>
          <w:rFonts w:ascii="Arial" w:eastAsia="Times New Roman" w:hAnsi="Arial" w:cs="Arial"/>
        </w:rPr>
        <w:t>Mapson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="005C792C" w:rsidRPr="005C792C">
        <w:rPr>
          <w:rFonts w:ascii="Arial" w:eastAsia="Times New Roman" w:hAnsi="Arial" w:cs="Arial"/>
        </w:rPr>
        <w:t>Aysha</w:t>
      </w:r>
      <w:proofErr w:type="spellEnd"/>
      <w:r w:rsidR="005C792C" w:rsidRPr="005C792C">
        <w:rPr>
          <w:rFonts w:ascii="Arial" w:eastAsia="Times New Roman" w:hAnsi="Arial" w:cs="Arial"/>
        </w:rPr>
        <w:t xml:space="preserve"> </w:t>
      </w:r>
      <w:proofErr w:type="spellStart"/>
      <w:r w:rsidR="005C792C" w:rsidRPr="005C792C">
        <w:rPr>
          <w:rFonts w:ascii="Arial" w:eastAsia="Times New Roman" w:hAnsi="Arial" w:cs="Arial"/>
        </w:rPr>
        <w:t>Alburaki</w:t>
      </w:r>
      <w:proofErr w:type="spellEnd"/>
      <w:r w:rsidR="00E70741">
        <w:rPr>
          <w:rFonts w:ascii="Arial" w:eastAsia="Times New Roman" w:hAnsi="Arial" w:cs="Arial"/>
        </w:rPr>
        <w:t xml:space="preserve">, </w:t>
      </w:r>
      <w:r w:rsidR="00E70741" w:rsidRPr="00E70741">
        <w:rPr>
          <w:rFonts w:ascii="Arial" w:eastAsia="Times New Roman" w:hAnsi="Arial" w:cs="Arial"/>
        </w:rPr>
        <w:t>Melissa Green Parker</w:t>
      </w:r>
      <w:r w:rsidR="00824C0E">
        <w:rPr>
          <w:rFonts w:ascii="Arial" w:eastAsia="Times New Roman" w:hAnsi="Arial" w:cs="Arial"/>
        </w:rPr>
        <w:t xml:space="preserve">, </w:t>
      </w:r>
      <w:proofErr w:type="spellStart"/>
      <w:r w:rsidR="00824C0E">
        <w:rPr>
          <w:rFonts w:ascii="Arial" w:eastAsia="Times New Roman" w:hAnsi="Arial" w:cs="Arial"/>
        </w:rPr>
        <w:t>Atarud</w:t>
      </w:r>
      <w:proofErr w:type="spellEnd"/>
      <w:r w:rsidR="00824C0E">
        <w:rPr>
          <w:rFonts w:ascii="Arial" w:eastAsia="Times New Roman" w:hAnsi="Arial" w:cs="Arial"/>
        </w:rPr>
        <w:t xml:space="preserve"> </w:t>
      </w:r>
      <w:proofErr w:type="spellStart"/>
      <w:r w:rsidR="00824C0E">
        <w:rPr>
          <w:rFonts w:ascii="Arial" w:eastAsia="Times New Roman" w:hAnsi="Arial" w:cs="Arial"/>
        </w:rPr>
        <w:t>Wahidi</w:t>
      </w:r>
      <w:proofErr w:type="spellEnd"/>
      <w:r w:rsidR="00824C0E">
        <w:rPr>
          <w:rFonts w:ascii="Arial" w:eastAsia="Times New Roman" w:hAnsi="Arial" w:cs="Arial"/>
        </w:rPr>
        <w:t xml:space="preserve">, Jonathan Thornhill, </w:t>
      </w:r>
      <w:proofErr w:type="spellStart"/>
      <w:r w:rsidR="00824C0E">
        <w:rPr>
          <w:rFonts w:ascii="Arial" w:eastAsia="Times New Roman" w:hAnsi="Arial" w:cs="Arial"/>
        </w:rPr>
        <w:t>Korin</w:t>
      </w:r>
      <w:proofErr w:type="spellEnd"/>
      <w:r w:rsidR="00824C0E">
        <w:rPr>
          <w:rFonts w:ascii="Arial" w:eastAsia="Times New Roman" w:hAnsi="Arial" w:cs="Arial"/>
        </w:rPr>
        <w:t xml:space="preserve"> Sharp, </w:t>
      </w:r>
      <w:proofErr w:type="spellStart"/>
      <w:r w:rsidR="0050033E">
        <w:rPr>
          <w:rFonts w:ascii="Arial" w:eastAsia="Times New Roman" w:hAnsi="Arial" w:cs="Arial"/>
        </w:rPr>
        <w:t>Aysha</w:t>
      </w:r>
      <w:proofErr w:type="spellEnd"/>
      <w:r w:rsidR="0050033E">
        <w:rPr>
          <w:rFonts w:ascii="Arial" w:eastAsia="Times New Roman" w:hAnsi="Arial" w:cs="Arial"/>
        </w:rPr>
        <w:t xml:space="preserve"> Rahman, Jessica Hummel</w:t>
      </w:r>
      <w:r w:rsidR="00521CF2">
        <w:rPr>
          <w:rFonts w:ascii="Arial" w:eastAsia="Times New Roman" w:hAnsi="Arial" w:cs="Arial"/>
        </w:rPr>
        <w:t xml:space="preserve">, Jana Cowperthwaite, </w:t>
      </w:r>
    </w:p>
    <w:p w14:paraId="531DAE5C" w14:textId="77777777" w:rsidR="00BA37CC" w:rsidRPr="00A55552" w:rsidRDefault="00BA37CC" w:rsidP="00BA37CC">
      <w:pPr>
        <w:spacing w:after="0" w:line="240" w:lineRule="auto"/>
        <w:rPr>
          <w:rFonts w:ascii="Arial" w:eastAsia="Times New Roman" w:hAnsi="Arial" w:cs="Arial"/>
        </w:rPr>
      </w:pPr>
    </w:p>
    <w:p w14:paraId="34B6CF12" w14:textId="77777777" w:rsidR="00BA37CC" w:rsidRPr="00E16B46" w:rsidRDefault="00BA37CC" w:rsidP="00BA37CC">
      <w:pPr>
        <w:spacing w:after="0" w:line="240" w:lineRule="auto"/>
        <w:rPr>
          <w:rFonts w:ascii="Arial" w:eastAsia="Times New Roman" w:hAnsi="Arial" w:cs="Arial"/>
        </w:rPr>
      </w:pPr>
      <w:r w:rsidRPr="00E16B46">
        <w:rPr>
          <w:rFonts w:ascii="Arial" w:eastAsia="Times New Roman" w:hAnsi="Arial" w:cs="Arial"/>
        </w:rPr>
        <w:br/>
      </w:r>
    </w:p>
    <w:p w14:paraId="6432C299" w14:textId="77777777" w:rsidR="00BA37CC" w:rsidRPr="00E16B46" w:rsidRDefault="00BA37CC" w:rsidP="00BA37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Call Meeting to Order</w:t>
      </w:r>
      <w:r w:rsidRPr="00E16B46">
        <w:rPr>
          <w:rFonts w:ascii="Arial" w:eastAsia="Times New Roman" w:hAnsi="Arial" w:cs="Arial"/>
          <w:color w:val="000000"/>
        </w:rPr>
        <w:t>: Kristina Kunkle Roll call, Introductions </w:t>
      </w:r>
      <w:r>
        <w:rPr>
          <w:rFonts w:ascii="Arial" w:eastAsia="Times New Roman" w:hAnsi="Arial" w:cs="Arial"/>
          <w:color w:val="000000"/>
        </w:rPr>
        <w:t>of executives, parent liaisons and administration.</w:t>
      </w:r>
    </w:p>
    <w:p w14:paraId="0A60585A" w14:textId="77777777" w:rsidR="00BA37CC" w:rsidRPr="00E16B46" w:rsidRDefault="00BA37CC" w:rsidP="00BA37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D2A3655" w14:textId="436280AD" w:rsidR="00BA37CC" w:rsidRPr="00E16B46" w:rsidRDefault="00BA37CC" w:rsidP="00BA37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 xml:space="preserve">Review and approval of minutes from </w:t>
      </w:r>
      <w:r>
        <w:rPr>
          <w:rFonts w:ascii="Arial" w:eastAsia="Times New Roman" w:hAnsi="Arial" w:cs="Arial"/>
          <w:b/>
          <w:bCs/>
          <w:color w:val="000000"/>
        </w:rPr>
        <w:t>November 15</w:t>
      </w:r>
      <w:r w:rsidRPr="00E16B46">
        <w:rPr>
          <w:rFonts w:ascii="Arial" w:eastAsia="Times New Roman" w:hAnsi="Arial" w:cs="Arial"/>
          <w:color w:val="000000"/>
        </w:rPr>
        <w:t xml:space="preserve">: </w:t>
      </w:r>
      <w:r w:rsidRPr="00622403">
        <w:rPr>
          <w:rFonts w:ascii="Arial" w:eastAsia="Times New Roman" w:hAnsi="Arial" w:cs="Arial"/>
          <w:color w:val="000000"/>
        </w:rPr>
        <w:t>Opeyemi Awolesi</w:t>
      </w:r>
      <w:r w:rsidRPr="00E16B46">
        <w:rPr>
          <w:rFonts w:ascii="Arial" w:eastAsia="Times New Roman" w:hAnsi="Arial" w:cs="Arial"/>
          <w:color w:val="000000"/>
        </w:rPr>
        <w:t xml:space="preserve"> presented the minutes</w:t>
      </w:r>
      <w:r>
        <w:rPr>
          <w:rFonts w:ascii="Arial" w:eastAsia="Times New Roman" w:hAnsi="Arial" w:cs="Arial"/>
          <w:color w:val="000000"/>
        </w:rPr>
        <w:t xml:space="preserve"> from the January 10, 2023 PTA meeting</w:t>
      </w:r>
      <w:r w:rsidRPr="00E16B46">
        <w:rPr>
          <w:rFonts w:ascii="Arial" w:eastAsia="Times New Roman" w:hAnsi="Arial" w:cs="Arial"/>
          <w:color w:val="000000"/>
        </w:rPr>
        <w:t xml:space="preserve">. </w:t>
      </w:r>
      <w:r w:rsidRPr="00894668">
        <w:rPr>
          <w:rFonts w:ascii="Arial" w:eastAsia="Times New Roman" w:hAnsi="Arial" w:cs="Arial"/>
          <w:color w:val="000000"/>
        </w:rPr>
        <w:t>Opeyemi Awolesi</w:t>
      </w:r>
      <w:r>
        <w:rPr>
          <w:rFonts w:ascii="Arial" w:eastAsia="Times New Roman" w:hAnsi="Arial" w:cs="Arial"/>
          <w:color w:val="000000"/>
        </w:rPr>
        <w:t xml:space="preserve"> asked for any objections, none offered so minutes approved by a motion by and seconded by.</w:t>
      </w:r>
    </w:p>
    <w:p w14:paraId="47733937" w14:textId="77777777" w:rsidR="00BA37CC" w:rsidRPr="00E16B46" w:rsidRDefault="00BA37CC" w:rsidP="00BA37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A66C0C2" w14:textId="77777777" w:rsidR="00BA37CC" w:rsidRPr="00E16B46" w:rsidRDefault="00BA37CC" w:rsidP="00BA37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16B46">
        <w:rPr>
          <w:rFonts w:ascii="Arial" w:eastAsia="Times New Roman" w:hAnsi="Arial" w:cs="Arial"/>
          <w:b/>
          <w:bCs/>
          <w:color w:val="000000"/>
        </w:rPr>
        <w:t>Reports of Officers</w:t>
      </w:r>
    </w:p>
    <w:p w14:paraId="42FD9AC8" w14:textId="4A2E6AEF" w:rsidR="00BA37CC" w:rsidRPr="0068613E" w:rsidRDefault="00BA37CC" w:rsidP="00BA37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8613E">
        <w:rPr>
          <w:rFonts w:ascii="Arial" w:eastAsia="Times New Roman" w:hAnsi="Arial" w:cs="Arial"/>
          <w:color w:val="000000"/>
        </w:rPr>
        <w:t xml:space="preserve">Treasurer's Report: Karin </w:t>
      </w:r>
      <w:proofErr w:type="spellStart"/>
      <w:r w:rsidRPr="0068613E">
        <w:rPr>
          <w:rFonts w:ascii="Arial" w:eastAsia="Times New Roman" w:hAnsi="Arial" w:cs="Arial"/>
          <w:color w:val="000000"/>
        </w:rPr>
        <w:t>Popkey</w:t>
      </w:r>
      <w:proofErr w:type="spellEnd"/>
      <w:r w:rsidRPr="0068613E">
        <w:rPr>
          <w:rFonts w:ascii="Arial" w:eastAsia="Times New Roman" w:hAnsi="Arial" w:cs="Arial"/>
          <w:color w:val="000000"/>
        </w:rPr>
        <w:t>- Current account balance is $</w:t>
      </w:r>
      <w:r w:rsidRPr="0068613E">
        <w:rPr>
          <w:rFonts w:ascii="Arial" w:hAnsi="Arial" w:cs="Arial"/>
          <w:color w:val="222222"/>
          <w:shd w:val="clear" w:color="auto" w:fill="FFFFFF"/>
        </w:rPr>
        <w:t>28,</w:t>
      </w:r>
      <w:r w:rsidR="002A07F0">
        <w:rPr>
          <w:rFonts w:ascii="Arial" w:hAnsi="Arial" w:cs="Arial"/>
          <w:color w:val="222222"/>
          <w:shd w:val="clear" w:color="auto" w:fill="FFFFFF"/>
        </w:rPr>
        <w:t>662.25</w:t>
      </w:r>
      <w:r w:rsidRPr="0068613E">
        <w:rPr>
          <w:rFonts w:ascii="Arial" w:eastAsia="Times New Roman" w:hAnsi="Arial" w:cs="Arial"/>
          <w:color w:val="000000"/>
        </w:rPr>
        <w:t xml:space="preserve">. </w:t>
      </w:r>
      <w:r w:rsidR="00BF27FA">
        <w:rPr>
          <w:rFonts w:ascii="Arial" w:eastAsia="Times New Roman" w:hAnsi="Arial" w:cs="Arial"/>
          <w:color w:val="000000"/>
        </w:rPr>
        <w:t xml:space="preserve">Total </w:t>
      </w:r>
      <w:r w:rsidRPr="0068613E">
        <w:rPr>
          <w:rFonts w:ascii="Arial" w:eastAsia="Times New Roman" w:hAnsi="Arial" w:cs="Arial"/>
          <w:color w:val="000000"/>
        </w:rPr>
        <w:t>Fundraising receipts - $</w:t>
      </w:r>
      <w:r w:rsidRPr="003639A4">
        <w:t xml:space="preserve"> </w:t>
      </w:r>
      <w:r w:rsidR="00BF27FA">
        <w:t>6,058.</w:t>
      </w:r>
      <w:r w:rsidR="007F2C36">
        <w:t>53</w:t>
      </w:r>
      <w:r w:rsidRPr="0068613E">
        <w:rPr>
          <w:rFonts w:ascii="Arial" w:eastAsia="Times New Roman" w:hAnsi="Arial" w:cs="Arial"/>
          <w:color w:val="000000"/>
        </w:rPr>
        <w:t xml:space="preserve"> and </w:t>
      </w:r>
      <w:r w:rsidR="007F2C36">
        <w:rPr>
          <w:rFonts w:ascii="Arial" w:eastAsia="Times New Roman" w:hAnsi="Arial" w:cs="Arial"/>
          <w:color w:val="000000"/>
        </w:rPr>
        <w:t>Total Membership r</w:t>
      </w:r>
      <w:r w:rsidRPr="0068613E">
        <w:rPr>
          <w:rFonts w:ascii="Arial" w:eastAsia="Times New Roman" w:hAnsi="Arial" w:cs="Arial"/>
          <w:color w:val="000000"/>
        </w:rPr>
        <w:t>eceipts $</w:t>
      </w:r>
      <w:r w:rsidRPr="00340887">
        <w:t xml:space="preserve"> </w:t>
      </w:r>
      <w:r w:rsidRPr="0068613E">
        <w:rPr>
          <w:rFonts w:ascii="Arial" w:eastAsia="Times New Roman" w:hAnsi="Arial" w:cs="Arial"/>
          <w:color w:val="000000"/>
        </w:rPr>
        <w:t>1,8</w:t>
      </w:r>
      <w:r w:rsidR="007F2C36">
        <w:rPr>
          <w:rFonts w:ascii="Arial" w:eastAsia="Times New Roman" w:hAnsi="Arial" w:cs="Arial"/>
          <w:color w:val="000000"/>
        </w:rPr>
        <w:t>38</w:t>
      </w:r>
      <w:r w:rsidRPr="0068613E">
        <w:rPr>
          <w:rFonts w:ascii="Arial" w:eastAsia="Times New Roman" w:hAnsi="Arial" w:cs="Arial"/>
          <w:color w:val="000000"/>
        </w:rPr>
        <w:t>.00, Total receipts - $</w:t>
      </w:r>
      <w:r w:rsidRPr="00340887">
        <w:t xml:space="preserve"> </w:t>
      </w:r>
      <w:r w:rsidR="00654F88">
        <w:t>7,896.53</w:t>
      </w:r>
      <w:r w:rsidRPr="0068613E">
        <w:rPr>
          <w:rFonts w:ascii="Arial" w:eastAsia="Times New Roman" w:hAnsi="Arial" w:cs="Arial"/>
          <w:color w:val="000000"/>
        </w:rPr>
        <w:t xml:space="preserve">. </w:t>
      </w:r>
      <w:r w:rsidR="00654F88">
        <w:rPr>
          <w:rFonts w:ascii="Arial" w:eastAsia="Times New Roman" w:hAnsi="Arial" w:cs="Arial"/>
          <w:color w:val="000000"/>
        </w:rPr>
        <w:t xml:space="preserve">Total </w:t>
      </w:r>
      <w:r w:rsidRPr="0068613E">
        <w:rPr>
          <w:rFonts w:ascii="Arial" w:eastAsia="Times New Roman" w:hAnsi="Arial" w:cs="Arial"/>
          <w:color w:val="000000"/>
        </w:rPr>
        <w:t>Fundraising expenses: $</w:t>
      </w:r>
      <w:r w:rsidR="00092BDC">
        <w:rPr>
          <w:rFonts w:ascii="Arial" w:eastAsia="Times New Roman" w:hAnsi="Arial" w:cs="Arial"/>
          <w:color w:val="000000"/>
        </w:rPr>
        <w:t>2,606.08</w:t>
      </w:r>
      <w:r w:rsidRPr="0068613E">
        <w:rPr>
          <w:rFonts w:ascii="Arial" w:eastAsia="Times New Roman" w:hAnsi="Arial" w:cs="Arial"/>
          <w:color w:val="000000"/>
        </w:rPr>
        <w:t xml:space="preserve">, </w:t>
      </w:r>
      <w:r w:rsidR="00092BDC">
        <w:rPr>
          <w:rFonts w:ascii="Arial" w:eastAsia="Times New Roman" w:hAnsi="Arial" w:cs="Arial"/>
          <w:color w:val="000000"/>
        </w:rPr>
        <w:t xml:space="preserve">Total </w:t>
      </w:r>
      <w:r w:rsidRPr="0068613E">
        <w:rPr>
          <w:rFonts w:ascii="Arial" w:eastAsia="Times New Roman" w:hAnsi="Arial" w:cs="Arial"/>
          <w:color w:val="000000"/>
        </w:rPr>
        <w:t>Operating Expense: $1,</w:t>
      </w:r>
      <w:r w:rsidR="00092BDC">
        <w:rPr>
          <w:rFonts w:ascii="Arial" w:eastAsia="Times New Roman" w:hAnsi="Arial" w:cs="Arial"/>
          <w:color w:val="000000"/>
        </w:rPr>
        <w:t>959.80</w:t>
      </w:r>
      <w:r w:rsidR="00F13B4C">
        <w:rPr>
          <w:rFonts w:ascii="Arial" w:eastAsia="Times New Roman" w:hAnsi="Arial" w:cs="Arial"/>
          <w:color w:val="000000"/>
        </w:rPr>
        <w:t>, Total Project Expenses: $4,722.82</w:t>
      </w:r>
      <w:r w:rsidRPr="0068613E">
        <w:rPr>
          <w:rFonts w:ascii="Arial" w:eastAsia="Times New Roman" w:hAnsi="Arial" w:cs="Arial"/>
          <w:color w:val="000000"/>
        </w:rPr>
        <w:t xml:space="preserve"> and Total Expense: $</w:t>
      </w:r>
      <w:r w:rsidRPr="0068613E">
        <w:t xml:space="preserve"> </w:t>
      </w:r>
      <w:r w:rsidR="002F0ACA">
        <w:rPr>
          <w:rFonts w:ascii="Arial" w:eastAsia="Times New Roman" w:hAnsi="Arial" w:cs="Arial"/>
          <w:color w:val="000000"/>
        </w:rPr>
        <w:t>9,288</w:t>
      </w:r>
      <w:r w:rsidRPr="0068613E">
        <w:rPr>
          <w:rFonts w:ascii="Arial" w:eastAsia="Times New Roman" w:hAnsi="Arial" w:cs="Arial"/>
          <w:color w:val="000000"/>
        </w:rPr>
        <w:t>.</w:t>
      </w:r>
      <w:r w:rsidR="002F0ACA">
        <w:rPr>
          <w:rFonts w:ascii="Arial" w:eastAsia="Times New Roman" w:hAnsi="Arial" w:cs="Arial"/>
          <w:color w:val="000000"/>
        </w:rPr>
        <w:t>70</w:t>
      </w:r>
      <w:r>
        <w:rPr>
          <w:rFonts w:ascii="Arial" w:eastAsia="Times New Roman" w:hAnsi="Arial" w:cs="Arial"/>
          <w:color w:val="000000"/>
        </w:rPr>
        <w:t>.</w:t>
      </w:r>
      <w:r w:rsidRPr="0068613E">
        <w:rPr>
          <w:rFonts w:ascii="Arial" w:eastAsia="Times New Roman" w:hAnsi="Arial" w:cs="Arial"/>
          <w:color w:val="000000"/>
        </w:rPr>
        <w:t xml:space="preserve"> No questions on budget.</w:t>
      </w:r>
    </w:p>
    <w:p w14:paraId="1627CF5D" w14:textId="77777777" w:rsidR="00BA37CC" w:rsidRPr="00604145" w:rsidRDefault="00BA37CC" w:rsidP="00BA37C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222222"/>
        </w:rPr>
      </w:pPr>
    </w:p>
    <w:p w14:paraId="104ADB0F" w14:textId="77777777" w:rsidR="00BA37CC" w:rsidRPr="00E16B46" w:rsidRDefault="00BA37CC" w:rsidP="00BA37C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000000"/>
          <w:sz w:val="22"/>
          <w:szCs w:val="22"/>
        </w:rPr>
        <w:t xml:space="preserve">Membership Report: </w:t>
      </w:r>
      <w:r w:rsidRPr="00E16B46">
        <w:rPr>
          <w:rFonts w:ascii="Arial" w:hAnsi="Arial" w:cs="Arial"/>
          <w:color w:val="222222"/>
          <w:sz w:val="22"/>
          <w:szCs w:val="22"/>
        </w:rPr>
        <w:t>Kathleen Denny</w:t>
      </w:r>
    </w:p>
    <w:p w14:paraId="22C291BD" w14:textId="648E3219" w:rsidR="00BA37CC" w:rsidRPr="00E16B46" w:rsidRDefault="00BA37CC" w:rsidP="00BA37C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7C0BAF">
        <w:rPr>
          <w:rFonts w:ascii="Arial" w:eastAsia="Times New Roman" w:hAnsi="Arial" w:cs="Arial"/>
          <w:color w:val="000000"/>
        </w:rPr>
        <w:t xml:space="preserve">We currently have </w:t>
      </w:r>
      <w:r w:rsidR="00552058">
        <w:rPr>
          <w:rFonts w:ascii="Arial" w:eastAsia="Times New Roman" w:hAnsi="Arial" w:cs="Arial"/>
          <w:color w:val="000000"/>
        </w:rPr>
        <w:t xml:space="preserve">195 </w:t>
      </w:r>
      <w:r w:rsidRPr="007C0BAF">
        <w:rPr>
          <w:rFonts w:ascii="Arial" w:eastAsia="Times New Roman" w:hAnsi="Arial" w:cs="Arial"/>
          <w:color w:val="000000"/>
        </w:rPr>
        <w:t>PTA members</w:t>
      </w:r>
      <w:r w:rsidRPr="00E16B46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 xml:space="preserve">We added </w:t>
      </w:r>
      <w:r w:rsidR="005757E6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new members to the PTA. </w:t>
      </w:r>
    </w:p>
    <w:p w14:paraId="1D5DB77C" w14:textId="77777777" w:rsidR="00BA37CC" w:rsidRPr="00E16B46" w:rsidRDefault="00BA37CC" w:rsidP="00BA37C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26183F0C" w14:textId="75429890" w:rsidR="00BA37CC" w:rsidRDefault="00BA37CC" w:rsidP="00BA37C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674CB6">
        <w:rPr>
          <w:rFonts w:ascii="Arial" w:eastAsia="Times New Roman" w:hAnsi="Arial" w:cs="Arial"/>
          <w:color w:val="000000"/>
        </w:rPr>
        <w:t xml:space="preserve">PTACHC Report – </w:t>
      </w:r>
      <w:r>
        <w:rPr>
          <w:rFonts w:ascii="Arial" w:eastAsia="Times New Roman" w:hAnsi="Arial" w:cs="Arial"/>
          <w:color w:val="000000"/>
        </w:rPr>
        <w:t xml:space="preserve">Melissa </w:t>
      </w:r>
      <w:proofErr w:type="spellStart"/>
      <w:r>
        <w:rPr>
          <w:rFonts w:ascii="Arial" w:eastAsia="Times New Roman" w:hAnsi="Arial" w:cs="Arial"/>
          <w:color w:val="000000"/>
        </w:rPr>
        <w:t>Zawadzki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14:paraId="206EA373" w14:textId="77777777" w:rsidR="00DD7B18" w:rsidRPr="00DD7B18" w:rsidRDefault="00DD7B18" w:rsidP="00DD7B18">
      <w:pPr>
        <w:pStyle w:val="ListParagraph"/>
        <w:rPr>
          <w:rFonts w:ascii="Arial" w:eastAsia="Times New Roman" w:hAnsi="Arial" w:cs="Arial"/>
          <w:color w:val="000000"/>
        </w:rPr>
      </w:pPr>
    </w:p>
    <w:p w14:paraId="37EF8D9A" w14:textId="77777777" w:rsidR="00F57206" w:rsidRDefault="00F57206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Raise the school surcharge fee and ensure it’s actually paid. </w:t>
      </w:r>
    </w:p>
    <w:p w14:paraId="210D9089" w14:textId="376850C6" w:rsidR="00DD7B18" w:rsidRDefault="003C1690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Between now and June 2023 is the opportunity to impact the budget for the county. </w:t>
      </w:r>
    </w:p>
    <w:p w14:paraId="0E3773BE" w14:textId="081FAE33" w:rsidR="003C1690" w:rsidRDefault="003C1690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Update from the </w:t>
      </w:r>
      <w:r w:rsidR="00EC7392">
        <w:rPr>
          <w:rFonts w:ascii="Arial" w:eastAsia="Times New Roman" w:hAnsi="Arial" w:cs="Arial"/>
          <w:color w:val="000000"/>
        </w:rPr>
        <w:t>River Hill Swatting incident – there would be two zoom meetings to provide guidance to other schools.</w:t>
      </w:r>
    </w:p>
    <w:p w14:paraId="0FB94CCD" w14:textId="5B13013A" w:rsidR="00EC7392" w:rsidRDefault="00EC7392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BoE will issue a decision on the budget for the schools. </w:t>
      </w:r>
    </w:p>
    <w:p w14:paraId="6CFF6920" w14:textId="0D6A5B42" w:rsidR="00EC7392" w:rsidRDefault="00EC7392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BoE issued a new decision on school start times, but schools have a </w:t>
      </w:r>
      <w:r w:rsidR="00F57206">
        <w:rPr>
          <w:rFonts w:ascii="Arial" w:eastAsia="Times New Roman" w:hAnsi="Arial" w:cs="Arial"/>
          <w:color w:val="000000"/>
        </w:rPr>
        <w:t>10-minute</w:t>
      </w:r>
      <w:r>
        <w:rPr>
          <w:rFonts w:ascii="Arial" w:eastAsia="Times New Roman" w:hAnsi="Arial" w:cs="Arial"/>
          <w:color w:val="000000"/>
        </w:rPr>
        <w:t xml:space="preserve"> window of tolerance to adjust the start time. </w:t>
      </w:r>
      <w:r w:rsidR="004E24D5">
        <w:rPr>
          <w:rFonts w:ascii="Arial" w:eastAsia="Times New Roman" w:hAnsi="Arial" w:cs="Arial"/>
          <w:color w:val="000000"/>
        </w:rPr>
        <w:t xml:space="preserve">BoE approved a 2 mile walk zone to High Schools. </w:t>
      </w:r>
    </w:p>
    <w:p w14:paraId="2B4DD772" w14:textId="0ECF4CE8" w:rsidR="004E24D5" w:rsidRDefault="004E24D5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you have questions on the PTACH report, those can be fielded to the </w:t>
      </w:r>
      <w:r w:rsidR="00783988">
        <w:rPr>
          <w:rFonts w:ascii="Arial" w:eastAsia="Times New Roman" w:hAnsi="Arial" w:cs="Arial"/>
          <w:color w:val="000000"/>
        </w:rPr>
        <w:t xml:space="preserve">right persons. </w:t>
      </w:r>
    </w:p>
    <w:p w14:paraId="6A0467B6" w14:textId="369C337A" w:rsidR="00783988" w:rsidRDefault="0032781B" w:rsidP="00DD7B1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Christiana Rigby </w:t>
      </w:r>
    </w:p>
    <w:p w14:paraId="0B376EAD" w14:textId="77777777" w:rsidR="00BA37CC" w:rsidRPr="00482AD9" w:rsidRDefault="00BA37CC" w:rsidP="00BA37CC">
      <w:pPr>
        <w:pStyle w:val="ListParagraph"/>
        <w:rPr>
          <w:rFonts w:ascii="Arial" w:eastAsia="Times New Roman" w:hAnsi="Arial" w:cs="Arial"/>
          <w:color w:val="000000"/>
        </w:rPr>
      </w:pPr>
    </w:p>
    <w:p w14:paraId="03687FA0" w14:textId="77777777" w:rsidR="00BA37CC" w:rsidRPr="00920A60" w:rsidRDefault="00BA37CC" w:rsidP="00BA37CC">
      <w:pPr>
        <w:pStyle w:val="ListParagraph"/>
        <w:rPr>
          <w:rFonts w:ascii="Arial" w:eastAsia="Times New Roman" w:hAnsi="Arial" w:cs="Arial"/>
          <w:color w:val="000000"/>
        </w:rPr>
      </w:pPr>
    </w:p>
    <w:p w14:paraId="1EC8E858" w14:textId="77777777" w:rsidR="00BA37CC" w:rsidRPr="008E6777" w:rsidRDefault="00BA37CC" w:rsidP="00BA37C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C86278D" w14:textId="77777777" w:rsidR="00BA37CC" w:rsidRDefault="00BA37CC" w:rsidP="00BA37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Old or Ongoing Business – Kristina Kunkle (President)</w:t>
      </w:r>
    </w:p>
    <w:p w14:paraId="61A80CCF" w14:textId="77777777" w:rsidR="00BA37CC" w:rsidRDefault="00BA37CC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33FB6">
        <w:rPr>
          <w:rFonts w:ascii="Arial" w:eastAsia="Times New Roman" w:hAnsi="Arial" w:cs="Arial"/>
          <w:color w:val="222222"/>
        </w:rPr>
        <w:t>Volunteers for Programs/Activities</w:t>
      </w:r>
    </w:p>
    <w:p w14:paraId="5E29B6B1" w14:textId="53FE6C8F" w:rsidR="007907B0" w:rsidRDefault="00970549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 January missions was successful with </w:t>
      </w:r>
    </w:p>
    <w:p w14:paraId="6DCC5E55" w14:textId="6EF33533" w:rsidR="00970549" w:rsidRDefault="00970549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March monthly mission is the “nothing </w:t>
      </w:r>
      <w:proofErr w:type="spellStart"/>
      <w:r>
        <w:rPr>
          <w:rFonts w:ascii="Arial" w:eastAsia="Times New Roman" w:hAnsi="Arial" w:cs="Arial"/>
          <w:color w:val="222222"/>
        </w:rPr>
        <w:t>bundt</w:t>
      </w:r>
      <w:proofErr w:type="spellEnd"/>
      <w:r>
        <w:rPr>
          <w:rFonts w:ascii="Arial" w:eastAsia="Times New Roman" w:hAnsi="Arial" w:cs="Arial"/>
          <w:color w:val="222222"/>
        </w:rPr>
        <w:t xml:space="preserve"> cake” with a sweet treat to teachers before the spring break.</w:t>
      </w:r>
    </w:p>
    <w:p w14:paraId="347FD3EF" w14:textId="77777777" w:rsidR="00283E50" w:rsidRDefault="00283E50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There would be no </w:t>
      </w:r>
      <w:r w:rsidR="00970549">
        <w:rPr>
          <w:rFonts w:ascii="Arial" w:eastAsia="Times New Roman" w:hAnsi="Arial" w:cs="Arial"/>
          <w:color w:val="222222"/>
        </w:rPr>
        <w:t xml:space="preserve">April </w:t>
      </w:r>
      <w:r w:rsidR="005920B3">
        <w:rPr>
          <w:rFonts w:ascii="Arial" w:eastAsia="Times New Roman" w:hAnsi="Arial" w:cs="Arial"/>
          <w:color w:val="222222"/>
        </w:rPr>
        <w:t>mission</w:t>
      </w:r>
      <w:r>
        <w:rPr>
          <w:rFonts w:ascii="Arial" w:eastAsia="Times New Roman" w:hAnsi="Arial" w:cs="Arial"/>
          <w:color w:val="222222"/>
        </w:rPr>
        <w:t xml:space="preserve"> but the team would begin to plan for the Teacher Appreciation week in May. If </w:t>
      </w:r>
      <w:r w:rsidR="005920B3">
        <w:rPr>
          <w:rFonts w:ascii="Arial" w:eastAsia="Times New Roman" w:hAnsi="Arial" w:cs="Arial"/>
          <w:color w:val="222222"/>
        </w:rPr>
        <w:t>people have ideas, they are welcome to share.</w:t>
      </w:r>
    </w:p>
    <w:p w14:paraId="347E3211" w14:textId="70D804DF" w:rsidR="00970549" w:rsidRDefault="0032781B" w:rsidP="00BA37C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There would also be a donut day every month</w:t>
      </w:r>
      <w:r w:rsidR="00283E50">
        <w:rPr>
          <w:rFonts w:ascii="Arial" w:eastAsia="Times New Roman" w:hAnsi="Arial" w:cs="Arial"/>
          <w:color w:val="222222"/>
        </w:rPr>
        <w:t xml:space="preserve"> for teachers. </w:t>
      </w:r>
    </w:p>
    <w:p w14:paraId="3C98CAB6" w14:textId="77777777" w:rsidR="00283E50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April 29 Spring Carnival- we need volunteers </w:t>
      </w:r>
      <w:hyperlink r:id="rId5" w:history="1">
        <w:r w:rsidRPr="00B90860">
          <w:rPr>
            <w:rStyle w:val="Hyperlink"/>
            <w:rFonts w:ascii="Arial" w:hAnsi="Arial" w:cs="Arial"/>
            <w:sz w:val="22"/>
            <w:szCs w:val="22"/>
          </w:rPr>
          <w:t>carnival@hespta.org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CA57884" w14:textId="3FE8AB84" w:rsidR="00283E50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Talent show – </w:t>
      </w:r>
      <w:r w:rsidR="00FA5A2B">
        <w:rPr>
          <w:rFonts w:ascii="Arial" w:hAnsi="Arial" w:cs="Arial"/>
          <w:color w:val="222222"/>
          <w:sz w:val="22"/>
          <w:szCs w:val="22"/>
        </w:rPr>
        <w:t xml:space="preserve">was successful with </w:t>
      </w:r>
      <w:r>
        <w:rPr>
          <w:rFonts w:ascii="Arial" w:hAnsi="Arial" w:cs="Arial"/>
          <w:color w:val="222222"/>
          <w:sz w:val="22"/>
          <w:szCs w:val="22"/>
        </w:rPr>
        <w:t>over 30 students participated</w:t>
      </w:r>
    </w:p>
    <w:p w14:paraId="030D35FA" w14:textId="77777777" w:rsidR="00283E50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Ledo restaurant night was successful. </w:t>
      </w:r>
    </w:p>
    <w:p w14:paraId="2CDC5904" w14:textId="4D058FF7" w:rsidR="00283E50" w:rsidRPr="00E16B46" w:rsidRDefault="00283E50" w:rsidP="00283E5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Please relink your Harris Teether VIC card. Please google </w:t>
      </w:r>
      <w:r w:rsidR="002F0ACA">
        <w:rPr>
          <w:rFonts w:ascii="Arial" w:hAnsi="Arial" w:cs="Arial"/>
          <w:color w:val="222222"/>
          <w:sz w:val="22"/>
          <w:szCs w:val="22"/>
        </w:rPr>
        <w:t>Harris Teeter</w:t>
      </w:r>
      <w:r>
        <w:rPr>
          <w:rFonts w:ascii="Arial" w:hAnsi="Arial" w:cs="Arial"/>
          <w:color w:val="222222"/>
          <w:sz w:val="22"/>
          <w:szCs w:val="22"/>
        </w:rPr>
        <w:t xml:space="preserve"> Education and should be able to relink quickly. </w:t>
      </w:r>
    </w:p>
    <w:p w14:paraId="1C4FB3D7" w14:textId="77777777" w:rsidR="00283E50" w:rsidRPr="002328AE" w:rsidRDefault="00283E50" w:rsidP="00283E5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</w:p>
    <w:p w14:paraId="623CDE58" w14:textId="77777777" w:rsidR="00BA37CC" w:rsidRPr="00E16B46" w:rsidRDefault="00BA37CC" w:rsidP="00BA37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42ACBC1" w14:textId="69733D1B" w:rsidR="00BA37CC" w:rsidRDefault="00BA37CC" w:rsidP="00283E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New Business</w:t>
      </w:r>
    </w:p>
    <w:p w14:paraId="007A2893" w14:textId="25F43AFB" w:rsidR="00283E50" w:rsidRDefault="00283E50" w:rsidP="00283E5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Spring carnival poster contest coming up- participants receive tickets that can be redeemed at the carnival. It would run between April 11-20</w:t>
      </w:r>
      <w:r w:rsidRPr="00283E50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CD6312">
        <w:rPr>
          <w:rFonts w:ascii="Arial" w:hAnsi="Arial" w:cs="Arial"/>
          <w:color w:val="222222"/>
          <w:sz w:val="22"/>
          <w:szCs w:val="22"/>
        </w:rPr>
        <w:t xml:space="preserve"> and there would be a collection box in the hallway and coordinated by Maria Rocco. </w:t>
      </w:r>
    </w:p>
    <w:p w14:paraId="423A803A" w14:textId="32058BE2" w:rsidR="007F1FD9" w:rsidRDefault="007F1FD9" w:rsidP="00283E5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PTA executive positions opening up – President (Melissa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Zawadski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</w:t>
      </w:r>
      <w:r w:rsidR="00532AC9">
        <w:rPr>
          <w:rFonts w:ascii="Arial" w:hAnsi="Arial" w:cs="Arial"/>
          <w:color w:val="222222"/>
          <w:sz w:val="22"/>
          <w:szCs w:val="22"/>
        </w:rPr>
        <w:t xml:space="preserve">; VP Communications (), we still need a volunteer for the Secretary position. </w:t>
      </w:r>
      <w:r w:rsidR="00FA5A2B">
        <w:rPr>
          <w:rFonts w:ascii="Arial" w:hAnsi="Arial" w:cs="Arial"/>
          <w:color w:val="222222"/>
          <w:sz w:val="22"/>
          <w:szCs w:val="22"/>
        </w:rPr>
        <w:t xml:space="preserve">If you are interested, please signify your interest to the </w:t>
      </w:r>
      <w:hyperlink r:id="rId6" w:history="1">
        <w:r w:rsidR="00FA5A2B" w:rsidRPr="00B90860">
          <w:rPr>
            <w:rStyle w:val="Hyperlink"/>
            <w:rFonts w:ascii="Arial" w:hAnsi="Arial" w:cs="Arial"/>
            <w:sz w:val="22"/>
            <w:szCs w:val="22"/>
          </w:rPr>
          <w:t>president@hespta.org</w:t>
        </w:r>
      </w:hyperlink>
      <w:r w:rsidR="00FA5A2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85C027C" w14:textId="62466C08" w:rsidR="00CD6312" w:rsidRPr="00E16B46" w:rsidRDefault="00CD6312" w:rsidP="007F1FD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7ED23A16" w14:textId="77777777" w:rsidR="00BA37CC" w:rsidRDefault="00BA37CC" w:rsidP="00BA3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7C0BAF">
        <w:rPr>
          <w:rFonts w:ascii="Arial" w:hAnsi="Arial" w:cs="Arial"/>
          <w:b/>
          <w:bCs/>
          <w:color w:val="222222"/>
          <w:sz w:val="22"/>
          <w:szCs w:val="22"/>
        </w:rPr>
        <w:t>Administration Report: Ms. Ciarapica</w:t>
      </w:r>
      <w:r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14:paraId="5D866D07" w14:textId="77777777" w:rsidR="004E24D5" w:rsidRDefault="004E24D5" w:rsidP="00BA37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20B5247" w14:textId="1B0D7DEA" w:rsidR="00BA37CC" w:rsidRDefault="00BA37CC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4E24D5">
        <w:rPr>
          <w:rFonts w:ascii="Arial" w:hAnsi="Arial" w:cs="Arial"/>
          <w:bCs/>
          <w:color w:val="222222"/>
          <w:sz w:val="22"/>
          <w:szCs w:val="22"/>
        </w:rPr>
        <w:t>School start time</w:t>
      </w:r>
      <w:r w:rsidR="00A125B5">
        <w:rPr>
          <w:rFonts w:ascii="Arial" w:hAnsi="Arial" w:cs="Arial"/>
          <w:bCs/>
          <w:color w:val="222222"/>
          <w:sz w:val="22"/>
          <w:szCs w:val="22"/>
        </w:rPr>
        <w:t xml:space="preserve"> – still in a holding pattern, no new information to share.</w:t>
      </w:r>
    </w:p>
    <w:p w14:paraId="2FDC8FED" w14:textId="6A919BF5" w:rsidR="00BA37CC" w:rsidRDefault="00BA37CC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FA5A2B">
        <w:rPr>
          <w:rFonts w:ascii="Arial" w:hAnsi="Arial" w:cs="Arial"/>
          <w:bCs/>
          <w:color w:val="222222"/>
          <w:sz w:val="22"/>
          <w:szCs w:val="22"/>
        </w:rPr>
        <w:t xml:space="preserve">Testing season – MAP testing just concluded in Grades 1-5 in reading and math. Information on how to access the results were sent on March 9. </w:t>
      </w:r>
      <w:proofErr w:type="spellStart"/>
      <w:r w:rsidR="00FA5A2B">
        <w:rPr>
          <w:rFonts w:ascii="Arial" w:hAnsi="Arial" w:cs="Arial"/>
          <w:bCs/>
          <w:color w:val="222222"/>
          <w:sz w:val="22"/>
          <w:szCs w:val="22"/>
        </w:rPr>
        <w:t>CoGat</w:t>
      </w:r>
      <w:proofErr w:type="spellEnd"/>
      <w:r w:rsidR="00FA5A2B">
        <w:rPr>
          <w:rFonts w:ascii="Arial" w:hAnsi="Arial" w:cs="Arial"/>
          <w:bCs/>
          <w:color w:val="222222"/>
          <w:sz w:val="22"/>
          <w:szCs w:val="22"/>
        </w:rPr>
        <w:t xml:space="preserve"> Testing were taken in December 2023; the 5</w:t>
      </w:r>
      <w:r w:rsidR="00FA5A2B" w:rsidRPr="00FA5A2B">
        <w:rPr>
          <w:rFonts w:ascii="Arial" w:hAnsi="Arial" w:cs="Arial"/>
          <w:bCs/>
          <w:color w:val="222222"/>
          <w:sz w:val="22"/>
          <w:szCs w:val="22"/>
          <w:vertAlign w:val="superscript"/>
        </w:rPr>
        <w:t>th</w:t>
      </w:r>
      <w:r w:rsidR="00FA5A2B">
        <w:rPr>
          <w:rFonts w:ascii="Arial" w:hAnsi="Arial" w:cs="Arial"/>
          <w:bCs/>
          <w:color w:val="222222"/>
          <w:sz w:val="22"/>
          <w:szCs w:val="22"/>
        </w:rPr>
        <w:t xml:space="preserve"> Graders </w:t>
      </w:r>
      <w:r w:rsidR="00A64012">
        <w:rPr>
          <w:rFonts w:ascii="Arial" w:hAnsi="Arial" w:cs="Arial"/>
          <w:bCs/>
          <w:color w:val="222222"/>
          <w:sz w:val="22"/>
          <w:szCs w:val="22"/>
        </w:rPr>
        <w:t xml:space="preserve">results </w:t>
      </w:r>
      <w:r w:rsidR="00FA5A2B">
        <w:rPr>
          <w:rFonts w:ascii="Arial" w:hAnsi="Arial" w:cs="Arial"/>
          <w:bCs/>
          <w:color w:val="222222"/>
          <w:sz w:val="22"/>
          <w:szCs w:val="22"/>
        </w:rPr>
        <w:t>have been available since Feb</w:t>
      </w:r>
      <w:r w:rsidR="00A64012">
        <w:rPr>
          <w:rFonts w:ascii="Arial" w:hAnsi="Arial" w:cs="Arial"/>
          <w:bCs/>
          <w:color w:val="222222"/>
          <w:sz w:val="22"/>
          <w:szCs w:val="22"/>
        </w:rPr>
        <w:t>ruary 2023</w:t>
      </w:r>
      <w:r w:rsidR="00FA5A2B">
        <w:rPr>
          <w:rFonts w:ascii="Arial" w:hAnsi="Arial" w:cs="Arial"/>
          <w:bCs/>
          <w:color w:val="222222"/>
          <w:sz w:val="22"/>
          <w:szCs w:val="22"/>
        </w:rPr>
        <w:t xml:space="preserve"> and </w:t>
      </w:r>
      <w:r w:rsidR="009867C6">
        <w:rPr>
          <w:rFonts w:ascii="Arial" w:hAnsi="Arial" w:cs="Arial"/>
          <w:bCs/>
          <w:color w:val="222222"/>
          <w:sz w:val="22"/>
          <w:szCs w:val="22"/>
        </w:rPr>
        <w:t>3</w:t>
      </w:r>
      <w:r w:rsidR="009867C6" w:rsidRPr="009867C6">
        <w:rPr>
          <w:rFonts w:ascii="Arial" w:hAnsi="Arial" w:cs="Arial"/>
          <w:bCs/>
          <w:color w:val="222222"/>
          <w:sz w:val="22"/>
          <w:szCs w:val="22"/>
          <w:vertAlign w:val="superscript"/>
        </w:rPr>
        <w:t>rd</w:t>
      </w:r>
      <w:r w:rsidR="009867C6">
        <w:rPr>
          <w:rFonts w:ascii="Arial" w:hAnsi="Arial" w:cs="Arial"/>
          <w:bCs/>
          <w:color w:val="222222"/>
          <w:sz w:val="22"/>
          <w:szCs w:val="22"/>
        </w:rPr>
        <w:t xml:space="preserve"> graders will be available </w:t>
      </w:r>
      <w:r w:rsidR="00A64012">
        <w:rPr>
          <w:rFonts w:ascii="Arial" w:hAnsi="Arial" w:cs="Arial"/>
          <w:bCs/>
          <w:color w:val="222222"/>
          <w:sz w:val="22"/>
          <w:szCs w:val="22"/>
        </w:rPr>
        <w:t>o</w:t>
      </w:r>
      <w:r w:rsidR="009867C6">
        <w:rPr>
          <w:rFonts w:ascii="Arial" w:hAnsi="Arial" w:cs="Arial"/>
          <w:bCs/>
          <w:color w:val="222222"/>
          <w:sz w:val="22"/>
          <w:szCs w:val="22"/>
        </w:rPr>
        <w:t>n March</w:t>
      </w:r>
      <w:r w:rsidR="00A64012">
        <w:rPr>
          <w:rFonts w:ascii="Arial" w:hAnsi="Arial" w:cs="Arial"/>
          <w:bCs/>
          <w:color w:val="222222"/>
          <w:sz w:val="22"/>
          <w:szCs w:val="22"/>
        </w:rPr>
        <w:t xml:space="preserve"> 27, 2023</w:t>
      </w:r>
      <w:r w:rsidR="009867C6">
        <w:rPr>
          <w:rFonts w:ascii="Arial" w:hAnsi="Arial" w:cs="Arial"/>
          <w:bCs/>
          <w:color w:val="222222"/>
          <w:sz w:val="22"/>
          <w:szCs w:val="22"/>
        </w:rPr>
        <w:t>.</w:t>
      </w:r>
    </w:p>
    <w:p w14:paraId="4F1AB051" w14:textId="4C95E690" w:rsidR="009867C6" w:rsidRDefault="009867C6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MC</w:t>
      </w:r>
      <w:r w:rsidR="002F0ACA">
        <w:rPr>
          <w:rFonts w:ascii="Arial" w:hAnsi="Arial" w:cs="Arial"/>
          <w:bCs/>
          <w:color w:val="222222"/>
          <w:sz w:val="22"/>
          <w:szCs w:val="22"/>
        </w:rPr>
        <w:t>AP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Assessment – reading and math; </w:t>
      </w:r>
      <w:r w:rsidR="00A64012">
        <w:rPr>
          <w:rFonts w:ascii="Arial" w:hAnsi="Arial" w:cs="Arial"/>
          <w:bCs/>
          <w:color w:val="222222"/>
          <w:sz w:val="22"/>
          <w:szCs w:val="22"/>
        </w:rPr>
        <w:t xml:space="preserve">personal corded headphones can be brought in by students. Last year </w:t>
      </w:r>
      <w:proofErr w:type="spellStart"/>
      <w:r w:rsidR="00A64012">
        <w:rPr>
          <w:rFonts w:ascii="Arial" w:hAnsi="Arial" w:cs="Arial"/>
          <w:bCs/>
          <w:color w:val="222222"/>
          <w:sz w:val="22"/>
          <w:szCs w:val="22"/>
        </w:rPr>
        <w:t>MCap</w:t>
      </w:r>
      <w:proofErr w:type="spellEnd"/>
      <w:r w:rsidR="00A64012">
        <w:rPr>
          <w:rFonts w:ascii="Arial" w:hAnsi="Arial" w:cs="Arial"/>
          <w:bCs/>
          <w:color w:val="222222"/>
          <w:sz w:val="22"/>
          <w:szCs w:val="22"/>
        </w:rPr>
        <w:t xml:space="preserve"> assessment results will go home on Thursday March 16, 2023.</w:t>
      </w:r>
      <w:r w:rsidR="00E9695D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1C76F5">
        <w:rPr>
          <w:rFonts w:ascii="Arial" w:hAnsi="Arial" w:cs="Arial"/>
          <w:bCs/>
          <w:color w:val="222222"/>
          <w:sz w:val="22"/>
          <w:szCs w:val="22"/>
        </w:rPr>
        <w:t xml:space="preserve">Only 22% of students across the state met their </w:t>
      </w:r>
      <w:proofErr w:type="spellStart"/>
      <w:r w:rsidR="001C76F5">
        <w:rPr>
          <w:rFonts w:ascii="Arial" w:hAnsi="Arial" w:cs="Arial"/>
          <w:bCs/>
          <w:color w:val="222222"/>
          <w:sz w:val="22"/>
          <w:szCs w:val="22"/>
        </w:rPr>
        <w:t>Maths</w:t>
      </w:r>
      <w:proofErr w:type="spellEnd"/>
      <w:r w:rsidR="001C76F5">
        <w:rPr>
          <w:rFonts w:ascii="Arial" w:hAnsi="Arial" w:cs="Arial"/>
          <w:bCs/>
          <w:color w:val="222222"/>
          <w:sz w:val="22"/>
          <w:szCs w:val="22"/>
        </w:rPr>
        <w:t xml:space="preserve"> target, 3</w:t>
      </w:r>
      <w:r w:rsidR="0051288F">
        <w:rPr>
          <w:rFonts w:ascii="Arial" w:hAnsi="Arial" w:cs="Arial"/>
          <w:bCs/>
          <w:color w:val="222222"/>
          <w:sz w:val="22"/>
          <w:szCs w:val="22"/>
        </w:rPr>
        <w:t>6</w:t>
      </w:r>
      <w:r w:rsidR="001C76F5">
        <w:rPr>
          <w:rFonts w:ascii="Arial" w:hAnsi="Arial" w:cs="Arial"/>
          <w:bCs/>
          <w:color w:val="222222"/>
          <w:sz w:val="22"/>
          <w:szCs w:val="22"/>
        </w:rPr>
        <w:t>% in HoCo met targets for Math</w:t>
      </w:r>
      <w:r w:rsidR="0051288F">
        <w:rPr>
          <w:rFonts w:ascii="Arial" w:hAnsi="Arial" w:cs="Arial"/>
          <w:bCs/>
          <w:color w:val="222222"/>
          <w:sz w:val="22"/>
          <w:szCs w:val="22"/>
        </w:rPr>
        <w:t>, 54% HES students met their target which is exactly the same from previous years</w:t>
      </w:r>
      <w:r w:rsidR="001C76F5">
        <w:rPr>
          <w:rFonts w:ascii="Arial" w:hAnsi="Arial" w:cs="Arial"/>
          <w:bCs/>
          <w:color w:val="222222"/>
          <w:sz w:val="22"/>
          <w:szCs w:val="22"/>
        </w:rPr>
        <w:t xml:space="preserve">. 57% students in HoCo ELA, 61% of </w:t>
      </w:r>
      <w:r w:rsidR="0051288F">
        <w:rPr>
          <w:rFonts w:ascii="Arial" w:hAnsi="Arial" w:cs="Arial"/>
          <w:bCs/>
          <w:color w:val="222222"/>
          <w:sz w:val="22"/>
          <w:szCs w:val="22"/>
        </w:rPr>
        <w:t xml:space="preserve">HES students met their ELA target which is higher than the previous years. A STAR rating previous in 2018/19, HES scored 71% (4stars), 72.4% in the current year keeps HES in the 4 Star rating. One of the issues is chronic absenteeism. </w:t>
      </w:r>
      <w:r w:rsidR="006805CD">
        <w:rPr>
          <w:rFonts w:ascii="Arial" w:hAnsi="Arial" w:cs="Arial"/>
          <w:bCs/>
          <w:color w:val="222222"/>
          <w:sz w:val="22"/>
          <w:szCs w:val="22"/>
        </w:rPr>
        <w:t>84% of HES students do not experience chronic absenteeism which is lower than previous years.</w:t>
      </w:r>
    </w:p>
    <w:p w14:paraId="50763429" w14:textId="0001A313" w:rsidR="006805CD" w:rsidRDefault="00D504BE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HES is g</w:t>
      </w:r>
      <w:r w:rsidR="00A125B5">
        <w:rPr>
          <w:rFonts w:ascii="Arial" w:hAnsi="Arial" w:cs="Arial"/>
          <w:bCs/>
          <w:color w:val="222222"/>
          <w:sz w:val="22"/>
          <w:szCs w:val="22"/>
        </w:rPr>
        <w:t xml:space="preserve">aining 2 classroom teachers in the coming year and so each grade would have 5 classrooms. </w:t>
      </w:r>
    </w:p>
    <w:p w14:paraId="4C54005E" w14:textId="56CF9454" w:rsidR="00A64012" w:rsidRDefault="00A125B5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Related Arts: </w:t>
      </w:r>
      <w:r w:rsidR="005C558A">
        <w:rPr>
          <w:rFonts w:ascii="Arial" w:hAnsi="Arial" w:cs="Arial"/>
          <w:bCs/>
          <w:color w:val="222222"/>
          <w:sz w:val="22"/>
          <w:szCs w:val="22"/>
        </w:rPr>
        <w:t xml:space="preserve">1.4 music and 1.4 arts teachers right now for the courses. Next year, it would be increased to 1.6 </w:t>
      </w:r>
      <w:r w:rsidR="00EB7994">
        <w:rPr>
          <w:rFonts w:ascii="Arial" w:hAnsi="Arial" w:cs="Arial"/>
          <w:bCs/>
          <w:color w:val="222222"/>
          <w:sz w:val="22"/>
          <w:szCs w:val="22"/>
        </w:rPr>
        <w:t>meaning 1 full time and 1 teacher 3x weekly.</w:t>
      </w:r>
    </w:p>
    <w:p w14:paraId="1028CDDF" w14:textId="4A4EEAA5" w:rsidR="00EB7994" w:rsidRDefault="00EB7994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Half time technology and half time media increase in staffing. No increase for PE classes yet, Principal to request for additional staffing for P.E. </w:t>
      </w:r>
    </w:p>
    <w:p w14:paraId="0EF8D6A5" w14:textId="4817F1CC" w:rsidR="00D504BE" w:rsidRDefault="00D504BE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A 0.9 ESOL teacher, gaining a paraeducator position is coming back.</w:t>
      </w:r>
    </w:p>
    <w:p w14:paraId="107B7470" w14:textId="0F6D2CFA" w:rsidR="00A31444" w:rsidRDefault="00A31444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There are no specifics about where everyone is going. </w:t>
      </w:r>
    </w:p>
    <w:p w14:paraId="7B3686F5" w14:textId="3E17B4B4" w:rsidR="00A31444" w:rsidRDefault="00A31444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Talent show: </w:t>
      </w:r>
      <w:r w:rsidR="000560D2">
        <w:rPr>
          <w:rFonts w:ascii="Arial" w:hAnsi="Arial" w:cs="Arial"/>
          <w:bCs/>
          <w:color w:val="222222"/>
          <w:sz w:val="22"/>
          <w:szCs w:val="22"/>
        </w:rPr>
        <w:t xml:space="preserve">Favorite part of the talent show was how packed the audience was for the talent show. </w:t>
      </w:r>
    </w:p>
    <w:p w14:paraId="6FFD917B" w14:textId="6847C507" w:rsidR="000560D2" w:rsidRDefault="000560D2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Administration </w:t>
      </w:r>
      <w:r w:rsidR="00DE0ED2">
        <w:rPr>
          <w:rFonts w:ascii="Arial" w:hAnsi="Arial" w:cs="Arial"/>
          <w:bCs/>
          <w:color w:val="222222"/>
          <w:sz w:val="22"/>
          <w:szCs w:val="22"/>
        </w:rPr>
        <w:t>appreciate</w:t>
      </w:r>
      <w:r w:rsidR="008A0ABD">
        <w:rPr>
          <w:rFonts w:ascii="Arial" w:hAnsi="Arial" w:cs="Arial"/>
          <w:bCs/>
          <w:color w:val="222222"/>
          <w:sz w:val="22"/>
          <w:szCs w:val="22"/>
        </w:rPr>
        <w:t xml:space="preserve">s the </w:t>
      </w:r>
      <w:r w:rsidR="00ED7C0C">
        <w:rPr>
          <w:rFonts w:ascii="Arial" w:hAnsi="Arial" w:cs="Arial"/>
          <w:bCs/>
          <w:color w:val="222222"/>
          <w:sz w:val="22"/>
          <w:szCs w:val="22"/>
        </w:rPr>
        <w:t xml:space="preserve">monthly missions to support the staff. </w:t>
      </w:r>
    </w:p>
    <w:p w14:paraId="22B73ACA" w14:textId="10660CAF" w:rsidR="00DE0ED2" w:rsidRPr="00884028" w:rsidRDefault="00DE0ED2" w:rsidP="00BA37C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Amazon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wishlist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8A0ABD">
        <w:rPr>
          <w:rFonts w:ascii="Arial" w:hAnsi="Arial" w:cs="Arial"/>
          <w:bCs/>
          <w:color w:val="222222"/>
          <w:sz w:val="22"/>
          <w:szCs w:val="22"/>
        </w:rPr>
        <w:t>–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8A0ABD">
        <w:rPr>
          <w:rFonts w:ascii="Arial" w:hAnsi="Arial" w:cs="Arial"/>
          <w:bCs/>
          <w:color w:val="222222"/>
          <w:sz w:val="22"/>
          <w:szCs w:val="22"/>
        </w:rPr>
        <w:t xml:space="preserve">Preferred activities for differentiated students such as a weighted </w:t>
      </w:r>
      <w:r w:rsidR="002F0ACA">
        <w:rPr>
          <w:rFonts w:ascii="Arial" w:hAnsi="Arial" w:cs="Arial"/>
          <w:bCs/>
          <w:color w:val="222222"/>
          <w:sz w:val="22"/>
          <w:szCs w:val="22"/>
        </w:rPr>
        <w:t>lap pad</w:t>
      </w:r>
      <w:r w:rsidR="008A0ABD">
        <w:rPr>
          <w:rFonts w:ascii="Arial" w:hAnsi="Arial" w:cs="Arial"/>
          <w:bCs/>
          <w:color w:val="222222"/>
          <w:sz w:val="22"/>
          <w:szCs w:val="22"/>
        </w:rPr>
        <w:t xml:space="preserve"> that provides a soothing </w:t>
      </w:r>
      <w:r w:rsidR="00ED7C0C">
        <w:rPr>
          <w:rFonts w:ascii="Arial" w:hAnsi="Arial" w:cs="Arial"/>
          <w:bCs/>
          <w:color w:val="222222"/>
          <w:sz w:val="22"/>
          <w:szCs w:val="22"/>
        </w:rPr>
        <w:t>feeling for some students to help their concentration</w:t>
      </w:r>
      <w:r w:rsidR="00971A0D">
        <w:rPr>
          <w:rFonts w:ascii="Arial" w:hAnsi="Arial" w:cs="Arial"/>
          <w:bCs/>
          <w:color w:val="222222"/>
          <w:sz w:val="22"/>
          <w:szCs w:val="22"/>
        </w:rPr>
        <w:t xml:space="preserve">, journals, </w:t>
      </w:r>
      <w:r w:rsidR="00971A0D">
        <w:rPr>
          <w:rFonts w:ascii="Arial" w:hAnsi="Arial" w:cs="Arial"/>
          <w:bCs/>
          <w:color w:val="222222"/>
          <w:sz w:val="22"/>
          <w:szCs w:val="22"/>
        </w:rPr>
        <w:lastRenderedPageBreak/>
        <w:t>box of feathers</w:t>
      </w:r>
      <w:r w:rsidR="0017212E">
        <w:rPr>
          <w:rFonts w:ascii="Arial" w:hAnsi="Arial" w:cs="Arial"/>
          <w:bCs/>
          <w:color w:val="222222"/>
          <w:sz w:val="22"/>
          <w:szCs w:val="22"/>
        </w:rPr>
        <w:t xml:space="preserve"> etc. are designed for the specific needs for some students in the classroom, hallways etc. </w:t>
      </w:r>
    </w:p>
    <w:p w14:paraId="3B8A330A" w14:textId="77777777" w:rsidR="00BA37CC" w:rsidRPr="00E16B46" w:rsidRDefault="00BA37CC" w:rsidP="00BA37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Announcements</w:t>
      </w:r>
    </w:p>
    <w:p w14:paraId="643D4DBF" w14:textId="77777777" w:rsidR="00E70741" w:rsidRDefault="00E70741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March 30</w:t>
      </w:r>
      <w:r w:rsidRPr="00E70741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Literacy Night at 6pm – 8pm.</w:t>
      </w:r>
    </w:p>
    <w:p w14:paraId="60FB4F62" w14:textId="0E9B1495" w:rsidR="00BA37CC" w:rsidRPr="000C7777" w:rsidRDefault="00BA37CC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0C7777">
        <w:rPr>
          <w:rFonts w:ascii="Arial" w:eastAsia="Times New Roman" w:hAnsi="Arial" w:cs="Arial"/>
          <w:color w:val="222222"/>
        </w:rPr>
        <w:t xml:space="preserve">April 29: Spring Carnival </w:t>
      </w:r>
      <w:r w:rsidR="00075CD4">
        <w:rPr>
          <w:rFonts w:ascii="Arial" w:eastAsia="Times New Roman" w:hAnsi="Arial" w:cs="Arial"/>
          <w:color w:val="222222"/>
        </w:rPr>
        <w:t>–</w:t>
      </w:r>
      <w:r w:rsidRPr="000C7777">
        <w:rPr>
          <w:rFonts w:ascii="Arial" w:eastAsia="Times New Roman" w:hAnsi="Arial" w:cs="Arial"/>
          <w:color w:val="222222"/>
        </w:rPr>
        <w:t xml:space="preserve"> </w:t>
      </w:r>
      <w:r w:rsidR="00075CD4">
        <w:rPr>
          <w:rFonts w:ascii="Arial" w:eastAsia="Times New Roman" w:hAnsi="Arial" w:cs="Arial"/>
          <w:color w:val="222222"/>
        </w:rPr>
        <w:t xml:space="preserve">3-6pm rain or shine. </w:t>
      </w:r>
    </w:p>
    <w:p w14:paraId="24214668" w14:textId="22A3EC7D" w:rsidR="00BA37CC" w:rsidRPr="00723C4A" w:rsidRDefault="00075CD4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i/>
          <w:iCs/>
          <w:color w:val="222222"/>
        </w:rPr>
        <w:t>Teacher appreciation week in May. More information to come.</w:t>
      </w:r>
    </w:p>
    <w:p w14:paraId="5570720E" w14:textId="77777777" w:rsidR="00BA37CC" w:rsidRPr="00F1388B" w:rsidRDefault="00BA37CC" w:rsidP="00BA37C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F1388B">
        <w:rPr>
          <w:rFonts w:ascii="Arial" w:eastAsia="Times New Roman" w:hAnsi="Arial" w:cs="Arial"/>
          <w:color w:val="222222"/>
        </w:rPr>
        <w:t>PTA Meetings (all at 7:15pm)</w:t>
      </w:r>
    </w:p>
    <w:p w14:paraId="55D45CC6" w14:textId="05B44ACF" w:rsidR="00BA37CC" w:rsidRPr="00F1388B" w:rsidRDefault="00BA37CC" w:rsidP="00BA37CC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F1388B">
        <w:rPr>
          <w:rFonts w:ascii="Arial" w:eastAsia="Times New Roman" w:hAnsi="Arial" w:cs="Arial"/>
          <w:color w:val="222222"/>
        </w:rPr>
        <w:t>May 9: virtual (elections) | June 6: hybrid</w:t>
      </w:r>
    </w:p>
    <w:p w14:paraId="4EF80207" w14:textId="77777777" w:rsidR="00BA37CC" w:rsidRPr="00E16B46" w:rsidRDefault="00BA37CC" w:rsidP="00BA3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QUESTIONS &amp; ANSWERS</w:t>
      </w:r>
    </w:p>
    <w:p w14:paraId="62F5D872" w14:textId="1439496C" w:rsidR="00BA37CC" w:rsidRPr="008E6777" w:rsidRDefault="003428DB" w:rsidP="00BA37C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Question: </w:t>
      </w:r>
      <w:r w:rsidR="004367C7">
        <w:rPr>
          <w:rFonts w:ascii="Arial" w:hAnsi="Arial" w:cs="Arial"/>
          <w:sz w:val="22"/>
          <w:szCs w:val="22"/>
        </w:rPr>
        <w:t xml:space="preserve">The Principal not authorized to speak about the disciplinary action about a specific student. </w:t>
      </w:r>
      <w:r w:rsidR="00D0700C">
        <w:rPr>
          <w:rFonts w:ascii="Arial" w:hAnsi="Arial" w:cs="Arial"/>
          <w:sz w:val="22"/>
          <w:szCs w:val="22"/>
        </w:rPr>
        <w:t xml:space="preserve">There was no need to evacuate since the fire was immediately put out. </w:t>
      </w:r>
    </w:p>
    <w:p w14:paraId="0C7D829B" w14:textId="416C8979" w:rsidR="00BA37CC" w:rsidRDefault="00BA37CC" w:rsidP="00BA37C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E16B46">
        <w:rPr>
          <w:rFonts w:ascii="Arial" w:hAnsi="Arial" w:cs="Arial"/>
          <w:color w:val="222222"/>
          <w:sz w:val="22"/>
          <w:szCs w:val="22"/>
        </w:rPr>
        <w:t xml:space="preserve">VIII. </w:t>
      </w:r>
      <w:r w:rsidRPr="00E16B46">
        <w:rPr>
          <w:rFonts w:ascii="Arial" w:hAnsi="Arial" w:cs="Arial"/>
          <w:b/>
          <w:bCs/>
          <w:color w:val="222222"/>
          <w:sz w:val="22"/>
          <w:szCs w:val="22"/>
        </w:rPr>
        <w:t>Adjournment</w:t>
      </w:r>
      <w:r w:rsidRPr="00E16B46">
        <w:rPr>
          <w:rFonts w:ascii="Arial" w:hAnsi="Arial" w:cs="Arial"/>
          <w:color w:val="222222"/>
          <w:sz w:val="22"/>
          <w:szCs w:val="22"/>
        </w:rPr>
        <w:t>: Kristina Kunkle moved a motion to adjourn</w:t>
      </w:r>
      <w:r>
        <w:rPr>
          <w:rFonts w:ascii="Arial" w:hAnsi="Arial" w:cs="Arial"/>
          <w:color w:val="222222"/>
          <w:sz w:val="22"/>
          <w:szCs w:val="22"/>
        </w:rPr>
        <w:t xml:space="preserve"> at 8:</w:t>
      </w:r>
      <w:r w:rsidR="00BA6B11">
        <w:rPr>
          <w:rFonts w:ascii="Arial" w:hAnsi="Arial" w:cs="Arial"/>
          <w:color w:val="222222"/>
          <w:sz w:val="22"/>
          <w:szCs w:val="22"/>
        </w:rPr>
        <w:t>11</w:t>
      </w:r>
      <w:r>
        <w:rPr>
          <w:rFonts w:ascii="Arial" w:hAnsi="Arial" w:cs="Arial"/>
          <w:color w:val="222222"/>
          <w:sz w:val="22"/>
          <w:szCs w:val="22"/>
        </w:rPr>
        <w:t>pm</w:t>
      </w:r>
      <w:r w:rsidRPr="00E16B46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46082B15" w14:textId="77777777" w:rsidR="00BA37CC" w:rsidRDefault="00BA37CC" w:rsidP="00BA37CC"/>
    <w:p w14:paraId="42699600" w14:textId="77777777" w:rsidR="00BA37CC" w:rsidRDefault="00BA37CC" w:rsidP="00BA37CC">
      <w:r>
        <w:t xml:space="preserve"> </w:t>
      </w:r>
    </w:p>
    <w:p w14:paraId="67AC61E1" w14:textId="77777777" w:rsidR="00BA37CC" w:rsidRDefault="00BA37CC" w:rsidP="00BA37CC"/>
    <w:p w14:paraId="5B33D372" w14:textId="77777777" w:rsidR="00BA37CC" w:rsidRDefault="00BA37CC" w:rsidP="00BA37CC"/>
    <w:p w14:paraId="6E43AD07" w14:textId="77777777" w:rsidR="00BA37CC" w:rsidRDefault="00BA37CC" w:rsidP="00BA37CC"/>
    <w:p w14:paraId="6DEC3404" w14:textId="77777777" w:rsidR="00047CDD" w:rsidRDefault="002F0ACA"/>
    <w:sectPr w:rsidR="000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BF0"/>
    <w:multiLevelType w:val="hybridMultilevel"/>
    <w:tmpl w:val="FF700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637AE"/>
    <w:multiLevelType w:val="hybridMultilevel"/>
    <w:tmpl w:val="9EF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8BF"/>
    <w:multiLevelType w:val="hybridMultilevel"/>
    <w:tmpl w:val="AE5EDD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F5084A"/>
    <w:multiLevelType w:val="multilevel"/>
    <w:tmpl w:val="77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C33AA"/>
    <w:multiLevelType w:val="hybridMultilevel"/>
    <w:tmpl w:val="6F4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3F8"/>
    <w:multiLevelType w:val="hybridMultilevel"/>
    <w:tmpl w:val="7802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0E7"/>
    <w:multiLevelType w:val="hybridMultilevel"/>
    <w:tmpl w:val="73A4C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E7481F"/>
    <w:multiLevelType w:val="hybridMultilevel"/>
    <w:tmpl w:val="5A641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B4235C"/>
    <w:multiLevelType w:val="multilevel"/>
    <w:tmpl w:val="625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819B2"/>
    <w:multiLevelType w:val="hybridMultilevel"/>
    <w:tmpl w:val="CE86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5060"/>
    <w:multiLevelType w:val="hybridMultilevel"/>
    <w:tmpl w:val="80F26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26429"/>
    <w:multiLevelType w:val="hybridMultilevel"/>
    <w:tmpl w:val="CA9E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97728"/>
    <w:multiLevelType w:val="hybridMultilevel"/>
    <w:tmpl w:val="117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82458">
    <w:abstractNumId w:val="8"/>
    <w:lvlOverride w:ilvl="0">
      <w:lvl w:ilvl="0">
        <w:numFmt w:val="upperRoman"/>
        <w:lvlText w:val="%1."/>
        <w:lvlJc w:val="right"/>
      </w:lvl>
    </w:lvlOverride>
  </w:num>
  <w:num w:numId="2" w16cid:durableId="421073698">
    <w:abstractNumId w:val="3"/>
  </w:num>
  <w:num w:numId="3" w16cid:durableId="897281067">
    <w:abstractNumId w:val="12"/>
  </w:num>
  <w:num w:numId="4" w16cid:durableId="2109885797">
    <w:abstractNumId w:val="1"/>
  </w:num>
  <w:num w:numId="5" w16cid:durableId="1879508438">
    <w:abstractNumId w:val="6"/>
  </w:num>
  <w:num w:numId="6" w16cid:durableId="484931682">
    <w:abstractNumId w:val="4"/>
  </w:num>
  <w:num w:numId="7" w16cid:durableId="416681757">
    <w:abstractNumId w:val="11"/>
  </w:num>
  <w:num w:numId="8" w16cid:durableId="9994086">
    <w:abstractNumId w:val="7"/>
  </w:num>
  <w:num w:numId="9" w16cid:durableId="763067200">
    <w:abstractNumId w:val="10"/>
  </w:num>
  <w:num w:numId="10" w16cid:durableId="1346787897">
    <w:abstractNumId w:val="0"/>
  </w:num>
  <w:num w:numId="11" w16cid:durableId="1677611070">
    <w:abstractNumId w:val="2"/>
  </w:num>
  <w:num w:numId="12" w16cid:durableId="888686115">
    <w:abstractNumId w:val="9"/>
  </w:num>
  <w:num w:numId="13" w16cid:durableId="1443693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CC"/>
    <w:rsid w:val="000560D2"/>
    <w:rsid w:val="00075CD4"/>
    <w:rsid w:val="00092BDC"/>
    <w:rsid w:val="001600FA"/>
    <w:rsid w:val="0017212E"/>
    <w:rsid w:val="001C76F5"/>
    <w:rsid w:val="00253ECC"/>
    <w:rsid w:val="00283E50"/>
    <w:rsid w:val="002A07F0"/>
    <w:rsid w:val="002F0ACA"/>
    <w:rsid w:val="0032781B"/>
    <w:rsid w:val="003428DB"/>
    <w:rsid w:val="00347E7A"/>
    <w:rsid w:val="003C1690"/>
    <w:rsid w:val="004367C7"/>
    <w:rsid w:val="004E24D5"/>
    <w:rsid w:val="0050033E"/>
    <w:rsid w:val="0051288F"/>
    <w:rsid w:val="00520B3D"/>
    <w:rsid w:val="00521CF2"/>
    <w:rsid w:val="00532AC9"/>
    <w:rsid w:val="00552058"/>
    <w:rsid w:val="005757E6"/>
    <w:rsid w:val="005920B3"/>
    <w:rsid w:val="005C558A"/>
    <w:rsid w:val="005C792C"/>
    <w:rsid w:val="00654F88"/>
    <w:rsid w:val="006805CD"/>
    <w:rsid w:val="0072093D"/>
    <w:rsid w:val="007821F5"/>
    <w:rsid w:val="00783988"/>
    <w:rsid w:val="007907B0"/>
    <w:rsid w:val="007F1FD9"/>
    <w:rsid w:val="007F2C36"/>
    <w:rsid w:val="00824C0E"/>
    <w:rsid w:val="008A0ABD"/>
    <w:rsid w:val="00970549"/>
    <w:rsid w:val="00971A0D"/>
    <w:rsid w:val="009867C6"/>
    <w:rsid w:val="00A125B5"/>
    <w:rsid w:val="00A31444"/>
    <w:rsid w:val="00A64012"/>
    <w:rsid w:val="00BA37CC"/>
    <w:rsid w:val="00BA6A8A"/>
    <w:rsid w:val="00BA6B11"/>
    <w:rsid w:val="00BF27FA"/>
    <w:rsid w:val="00CD6312"/>
    <w:rsid w:val="00D0700C"/>
    <w:rsid w:val="00D504BE"/>
    <w:rsid w:val="00DD7B18"/>
    <w:rsid w:val="00DE0ED2"/>
    <w:rsid w:val="00E70741"/>
    <w:rsid w:val="00E9695D"/>
    <w:rsid w:val="00EB7994"/>
    <w:rsid w:val="00EC7392"/>
    <w:rsid w:val="00ED7C0C"/>
    <w:rsid w:val="00F13B4C"/>
    <w:rsid w:val="00F57206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D26F"/>
  <w15:chartTrackingRefBased/>
  <w15:docId w15:val="{C052EE65-350C-4E23-85FA-81BCA83D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7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hespta.org" TargetMode="External"/><Relationship Id="rId5" Type="http://schemas.openxmlformats.org/officeDocument/2006/relationships/hyperlink" Target="mailto:carnival@hes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 Awolesi</dc:creator>
  <cp:keywords/>
  <dc:description/>
  <cp:lastModifiedBy>Opeyemi Awolesi</cp:lastModifiedBy>
  <cp:revision>55</cp:revision>
  <dcterms:created xsi:type="dcterms:W3CDTF">2023-03-14T23:01:00Z</dcterms:created>
  <dcterms:modified xsi:type="dcterms:W3CDTF">2023-05-09T19:51:00Z</dcterms:modified>
</cp:coreProperties>
</file>